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16199E" w:rsidP="009A4C9E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Colour 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4</m:t>
                  </m:r>
                </m:den>
              </m:f>
            </m:oMath>
            <w:r w:rsidR="009A4C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of each shape 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</w:p>
        </w:tc>
      </w:tr>
      <w:tr w:rsidR="00DD1294" w:rsidTr="00D5181F">
        <w:trPr>
          <w:trHeight w:val="2119"/>
        </w:trPr>
        <w:tc>
          <w:tcPr>
            <w:tcW w:w="3579" w:type="dxa"/>
          </w:tcPr>
          <w:p w:rsidR="00D5181F" w:rsidRDefault="003C4A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4944" behindDoc="1" locked="0" layoutInCell="1" allowOverlap="1">
                  <wp:simplePos x="0" y="0"/>
                  <wp:positionH relativeFrom="column">
                    <wp:posOffset>521131</wp:posOffset>
                  </wp:positionH>
                  <wp:positionV relativeFrom="paragraph">
                    <wp:posOffset>86899</wp:posOffset>
                  </wp:positionV>
                  <wp:extent cx="1086485" cy="1155700"/>
                  <wp:effectExtent l="0" t="0" r="0" b="6350"/>
                  <wp:wrapTight wrapText="bothSides">
                    <wp:wrapPolygon edited="0">
                      <wp:start x="0" y="0"/>
                      <wp:lineTo x="0" y="21363"/>
                      <wp:lineTo x="21209" y="21363"/>
                      <wp:lineTo x="21209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485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50944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579" w:type="dxa"/>
          </w:tcPr>
          <w:p w:rsidR="00D5181F" w:rsidRDefault="003C4ACC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5968" behindDoc="1" locked="0" layoutInCell="1" allowOverlap="1">
                  <wp:simplePos x="0" y="0"/>
                  <wp:positionH relativeFrom="column">
                    <wp:posOffset>812717</wp:posOffset>
                  </wp:positionH>
                  <wp:positionV relativeFrom="paragraph">
                    <wp:posOffset>18175</wp:posOffset>
                  </wp:positionV>
                  <wp:extent cx="604520" cy="1473835"/>
                  <wp:effectExtent l="0" t="0" r="5080" b="0"/>
                  <wp:wrapTight wrapText="bothSides">
                    <wp:wrapPolygon edited="0">
                      <wp:start x="0" y="0"/>
                      <wp:lineTo x="0" y="21218"/>
                      <wp:lineTo x="21101" y="21218"/>
                      <wp:lineTo x="21101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1473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27CC5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3C4ACC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D27919" wp14:editId="7A0A0C27">
                  <wp:extent cx="1779198" cy="1273348"/>
                  <wp:effectExtent l="0" t="0" r="0" b="317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274" cy="1278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3C4ACC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6992" behindDoc="1" locked="0" layoutInCell="1" allowOverlap="1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260985</wp:posOffset>
                  </wp:positionV>
                  <wp:extent cx="2130425" cy="689610"/>
                  <wp:effectExtent l="0" t="0" r="3175" b="0"/>
                  <wp:wrapTight wrapText="bothSides">
                    <wp:wrapPolygon edited="0">
                      <wp:start x="0" y="0"/>
                      <wp:lineTo x="0" y="20884"/>
                      <wp:lineTo x="21439" y="20884"/>
                      <wp:lineTo x="21439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425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27613E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21328E" wp14:editId="3BD0B4C4">
                  <wp:extent cx="1198173" cy="1097274"/>
                  <wp:effectExtent l="0" t="0" r="2540" b="825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145" cy="1110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27613E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FE0A03" wp14:editId="6A2E8178">
                  <wp:extent cx="1200162" cy="1200162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19" cy="1219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2418" w:rsidRPr="004C522A" w:rsidRDefault="00FF7A0F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>
                <wp:simplePos x="0" y="0"/>
                <wp:positionH relativeFrom="column">
                  <wp:posOffset>1000664</wp:posOffset>
                </wp:positionH>
                <wp:positionV relativeFrom="paragraph">
                  <wp:posOffset>3718524</wp:posOffset>
                </wp:positionV>
                <wp:extent cx="3370580" cy="1643380"/>
                <wp:effectExtent l="514350" t="0" r="39370" b="3302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64338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Pr="00F53CBD" w:rsidRDefault="00F53CBD" w:rsidP="00FF7A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97599" w:rsidRPr="00D97599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She has coloured in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STHeitiSC-Light" w:hAnsi="Cambria Math" w:cs="STHeitiSC-Light"/>
                                      <w:i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STHeitiSC-Light" w:hAnsi="Cambria Math" w:cs="STHeitiSC-Light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STHeitiSC-Light" w:hAnsi="Cambria Math" w:cs="STHeitiSC-Light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D97599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of the shape.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6" type="#_x0000_t106" style="position:absolute;margin-left:78.8pt;margin-top:292.8pt;width:265.4pt;height:129.4pt;z-index:25179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Pr="00F53CBD" w:rsidRDefault="00F53CBD" w:rsidP="00FF7A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D97599" w:rsidRPr="00D97599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36"/>
                        </w:rPr>
                        <w:t xml:space="preserve">She has coloured in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STHeitiSC-Light" w:hAnsi="Cambria Math" w:cs="STHeitiSC-Light"/>
                                <w:i/>
                                <w:color w:val="000000" w:themeColor="text1"/>
                                <w:sz w:val="28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STHeitiSC-Light" w:hAnsi="Cambria Math" w:cs="STHeitiSC-Light"/>
                                <w:color w:val="000000" w:themeColor="text1"/>
                                <w:sz w:val="28"/>
                                <w:szCs w:val="3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="STHeitiSC-Light" w:hAnsi="Cambria Math" w:cs="STHeitiSC-Light"/>
                                <w:color w:val="000000" w:themeColor="text1"/>
                                <w:sz w:val="28"/>
                                <w:szCs w:val="36"/>
                              </w:rPr>
                              <m:t>4</m:t>
                            </m:r>
                          </m:den>
                        </m:f>
                      </m:oMath>
                      <w:r w:rsidR="00D97599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36"/>
                        </w:rPr>
                        <w:t xml:space="preserve"> of the shape.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36213C" w:rsidRPr="00D56D5F" w:rsidRDefault="00D5181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D97599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1C2736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D97599" w:rsidRDefault="00D9759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</w:p>
                          <w:p w:rsidR="007D0DE6" w:rsidRDefault="00D9759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Quarters </w:t>
                            </w:r>
                            <w:r w:rsidR="001C2736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F90AF5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0E7AA0" w:rsidRPr="00D5129E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98.05pt;margin-top:1.3pt;width:149.25pt;height:111pt;z-index:251719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D97599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1C2736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D97599" w:rsidRDefault="00D9759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</w:p>
                    <w:p w:rsidR="007D0DE6" w:rsidRDefault="00D9759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Quarters </w:t>
                      </w:r>
                      <w:r w:rsidR="001C2736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F90AF5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0E7AA0" w:rsidRPr="00D5129E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  <w:bookmarkStart w:id="0" w:name="_GoBack"/>
      <w:bookmarkEnd w:id="0"/>
      <w:r w:rsidR="00427CC5">
        <w:rPr>
          <w:noProof/>
          <w:lang w:eastAsia="en-GB"/>
        </w:rPr>
        <w:drawing>
          <wp:anchor distT="0" distB="0" distL="114300" distR="114300" simplePos="0" relativeHeight="251765248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D97599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98016" behindDoc="1" locked="0" layoutInCell="1" allowOverlap="1">
            <wp:simplePos x="0" y="0"/>
            <wp:positionH relativeFrom="column">
              <wp:posOffset>1965031</wp:posOffset>
            </wp:positionH>
            <wp:positionV relativeFrom="paragraph">
              <wp:posOffset>18358</wp:posOffset>
            </wp:positionV>
            <wp:extent cx="1207770" cy="1207770"/>
            <wp:effectExtent l="0" t="0" r="0" b="0"/>
            <wp:wrapTight wrapText="bothSides">
              <wp:wrapPolygon edited="0">
                <wp:start x="0" y="0"/>
                <wp:lineTo x="0" y="21123"/>
                <wp:lineTo x="21123" y="21123"/>
                <wp:lineTo x="21123" y="0"/>
                <wp:lineTo x="0" y="0"/>
              </wp:wrapPolygon>
            </wp:wrapTight>
            <wp:docPr id="2" name="Picture 2" descr="C:\Users\Teacher\AppData\Local\Microsoft\Windows\INetCache\Content.MSO\32E950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32E9508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6" t="4620" r="7722" b="7241"/>
                    <a:stretch/>
                  </pic:blipFill>
                  <pic:spPr bwMode="auto">
                    <a:xfrm>
                      <a:off x="0" y="0"/>
                      <a:ext cx="1207770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0D5"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-2.25pt;margin-top:.75pt;width:534pt;height:147pt;z-index:25175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12.75pt;margin-top:2pt;width:287.25pt;height:46.5pt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gf4TT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D1268" id="Straight Connector 19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98BA4" id="Straight Connector 18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01FCB" id="Straight Connector 17" o:spid="_x0000_s1026" style="position:absolute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003CE" id="Straight Connector 13" o:spid="_x0000_s1026" style="position:absolute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645A9" id="Straight Connector 12" o:spid="_x0000_s1026" style="position:absolute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6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470.55pt;margin-top:47pt;width:521.75pt;height:57.95pt;z-index:251783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114" w:rsidRDefault="00F02114" w:rsidP="00734B0E">
      <w:pPr>
        <w:spacing w:after="0" w:line="240" w:lineRule="auto"/>
      </w:pPr>
      <w:r>
        <w:separator/>
      </w:r>
    </w:p>
  </w:endnote>
  <w:endnote w:type="continuationSeparator" w:id="0">
    <w:p w:rsidR="00F02114" w:rsidRDefault="00F0211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114" w:rsidRDefault="00F02114" w:rsidP="00734B0E">
      <w:pPr>
        <w:spacing w:after="0" w:line="240" w:lineRule="auto"/>
      </w:pPr>
      <w:r>
        <w:separator/>
      </w:r>
    </w:p>
  </w:footnote>
  <w:footnote w:type="continuationSeparator" w:id="0">
    <w:p w:rsidR="00F02114" w:rsidRDefault="00F0211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9A4C9E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25.02.21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3C4ACC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16199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recognise </w:t>
          </w:r>
          <w:r w:rsidR="003C4ACC">
            <w:rPr>
              <w:rFonts w:ascii="SassoonPrimaryInfant" w:hAnsi="SassoonPrimaryInfant" w:cs="Bromine"/>
              <w:sz w:val="28"/>
              <w:szCs w:val="28"/>
              <w:u w:val="single"/>
            </w:rPr>
            <w:t>two quarters as two of four equal parts, or two of one quarter of a shape and use fraction notation.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1C2736"/>
    <w:rsid w:val="001F252E"/>
    <w:rsid w:val="00270348"/>
    <w:rsid w:val="0027613E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C1F49"/>
    <w:rsid w:val="003C4ACC"/>
    <w:rsid w:val="003D2364"/>
    <w:rsid w:val="003D59F6"/>
    <w:rsid w:val="003E516E"/>
    <w:rsid w:val="003F71EA"/>
    <w:rsid w:val="00427CC5"/>
    <w:rsid w:val="00450944"/>
    <w:rsid w:val="00486EDF"/>
    <w:rsid w:val="004901A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9A4C9E"/>
    <w:rsid w:val="00A072BB"/>
    <w:rsid w:val="00A25F36"/>
    <w:rsid w:val="00A36F20"/>
    <w:rsid w:val="00A433A1"/>
    <w:rsid w:val="00A96E97"/>
    <w:rsid w:val="00AA6C18"/>
    <w:rsid w:val="00AB5713"/>
    <w:rsid w:val="00AC4EC7"/>
    <w:rsid w:val="00AE2269"/>
    <w:rsid w:val="00AE5AB6"/>
    <w:rsid w:val="00B726F3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23217"/>
    <w:rsid w:val="00D5181F"/>
    <w:rsid w:val="00D55164"/>
    <w:rsid w:val="00D56D5F"/>
    <w:rsid w:val="00D94496"/>
    <w:rsid w:val="00D97599"/>
    <w:rsid w:val="00DC6FD2"/>
    <w:rsid w:val="00DD1294"/>
    <w:rsid w:val="00DD76B9"/>
    <w:rsid w:val="00DF07D4"/>
    <w:rsid w:val="00DF57F3"/>
    <w:rsid w:val="00E37F80"/>
    <w:rsid w:val="00E41BA9"/>
    <w:rsid w:val="00E834AC"/>
    <w:rsid w:val="00EE6594"/>
    <w:rsid w:val="00EF36B5"/>
    <w:rsid w:val="00F008E7"/>
    <w:rsid w:val="00F02114"/>
    <w:rsid w:val="00F53CBD"/>
    <w:rsid w:val="00F746AB"/>
    <w:rsid w:val="00F90AF5"/>
    <w:rsid w:val="00F92DB4"/>
    <w:rsid w:val="00FF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FE23B7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D975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364FD-4987-4151-A6FC-C6430CD85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12</cp:revision>
  <cp:lastPrinted>2020-09-18T16:19:00Z</cp:lastPrinted>
  <dcterms:created xsi:type="dcterms:W3CDTF">2021-02-09T12:35:00Z</dcterms:created>
  <dcterms:modified xsi:type="dcterms:W3CDTF">2021-02-12T14:40:00Z</dcterms:modified>
</cp:coreProperties>
</file>